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55F" w:rsidRPr="0083596F" w:rsidRDefault="00D9055F" w:rsidP="00D9055F">
      <w:pPr>
        <w:spacing w:after="120"/>
        <w:jc w:val="center"/>
        <w:rPr>
          <w:b/>
          <w:bCs/>
        </w:rPr>
      </w:pPr>
      <w:r>
        <w:rPr>
          <w:b/>
          <w:bCs/>
        </w:rPr>
        <w:t>III</w:t>
      </w:r>
      <w:r w:rsidRPr="0083596F">
        <w:rPr>
          <w:b/>
          <w:bCs/>
        </w:rPr>
        <w:t xml:space="preserve"> sadaļa</w:t>
      </w:r>
    </w:p>
    <w:p w:rsidR="00D9055F" w:rsidRDefault="00D9055F" w:rsidP="00D9055F">
      <w:pPr>
        <w:spacing w:after="120"/>
        <w:jc w:val="center"/>
      </w:pPr>
      <w:r w:rsidRPr="0083596F">
        <w:rPr>
          <w:b/>
          <w:bCs/>
        </w:rPr>
        <w:t>TEHNISK</w:t>
      </w:r>
      <w:r>
        <w:rPr>
          <w:b/>
          <w:bCs/>
        </w:rPr>
        <w:t>AIS UN FINANŠU PIEDĀVĀJUMS</w:t>
      </w:r>
      <w:r w:rsidRPr="009B5634">
        <w:t xml:space="preserve"> </w:t>
      </w:r>
    </w:p>
    <w:p w:rsidR="00D9055F" w:rsidRPr="009B5634" w:rsidRDefault="00D9055F" w:rsidP="00D9055F">
      <w:pPr>
        <w:spacing w:after="120"/>
        <w:jc w:val="center"/>
        <w:rPr>
          <w:b/>
          <w:bCs/>
        </w:rPr>
      </w:pPr>
      <w:proofErr w:type="spellStart"/>
      <w:r w:rsidRPr="009B5634">
        <w:rPr>
          <w:b/>
        </w:rPr>
        <w:t>Imunobioloģisko</w:t>
      </w:r>
      <w:proofErr w:type="spellEnd"/>
      <w:r w:rsidRPr="009B5634">
        <w:rPr>
          <w:b/>
        </w:rPr>
        <w:t xml:space="preserve"> preparātu piegāde VSIA “Iekšlietu ministrijas poliklīnika””</w:t>
      </w:r>
      <w:proofErr w:type="gramStart"/>
      <w:r w:rsidRPr="009B5634">
        <w:rPr>
          <w:b/>
        </w:rPr>
        <w:t xml:space="preserve">                                             </w:t>
      </w:r>
      <w:proofErr w:type="gramEnd"/>
      <w:r w:rsidRPr="009B5634">
        <w:rPr>
          <w:b/>
        </w:rPr>
        <w:t xml:space="preserve">identifikācijas nr. </w:t>
      </w:r>
      <w:proofErr w:type="spellStart"/>
      <w:r w:rsidRPr="009B5634">
        <w:rPr>
          <w:b/>
        </w:rPr>
        <w:t>IemPol</w:t>
      </w:r>
      <w:proofErr w:type="spellEnd"/>
      <w:r w:rsidRPr="009B5634">
        <w:rPr>
          <w:b/>
        </w:rPr>
        <w:t xml:space="preserve"> 20</w:t>
      </w:r>
      <w:r>
        <w:rPr>
          <w:b/>
        </w:rPr>
        <w:t>20</w:t>
      </w:r>
      <w:r w:rsidRPr="009B5634">
        <w:rPr>
          <w:b/>
        </w:rPr>
        <w:t>/01</w:t>
      </w:r>
    </w:p>
    <w:p w:rsidR="00D9055F" w:rsidRPr="0083596F" w:rsidRDefault="00D9055F" w:rsidP="00D9055F">
      <w:pPr>
        <w:jc w:val="both"/>
      </w:pP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890"/>
        <w:gridCol w:w="4108"/>
        <w:gridCol w:w="1552"/>
        <w:gridCol w:w="2664"/>
      </w:tblGrid>
      <w:tr w:rsidR="00D9055F" w:rsidRPr="00733E1E" w:rsidTr="006923F5">
        <w:trPr>
          <w:trHeight w:val="615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Nr,p,k</w:t>
            </w:r>
            <w:proofErr w:type="spellEnd"/>
            <w:r w:rsidRPr="00291A2B">
              <w:rPr>
                <w:color w:val="000000"/>
              </w:rPr>
              <w:t>,</w:t>
            </w:r>
          </w:p>
        </w:tc>
        <w:tc>
          <w:tcPr>
            <w:tcW w:w="4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Vakcīnas nosaukums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Deva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 xml:space="preserve">Cena bez PVN 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Prevenar</w:t>
            </w:r>
            <w:proofErr w:type="spellEnd"/>
            <w:r w:rsidRPr="00291A2B">
              <w:rPr>
                <w:color w:val="000000"/>
              </w:rPr>
              <w:t xml:space="preserve"> 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2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Vaxigrip</w:t>
            </w:r>
            <w:proofErr w:type="spellEnd"/>
            <w:r w:rsidRPr="00291A2B">
              <w:rPr>
                <w:color w:val="000000"/>
              </w:rPr>
              <w:t xml:space="preserve"> </w:t>
            </w:r>
            <w:proofErr w:type="spellStart"/>
            <w:r w:rsidRPr="00291A2B">
              <w:rPr>
                <w:color w:val="000000"/>
              </w:rPr>
              <w:t>Tetra</w:t>
            </w:r>
            <w:proofErr w:type="spellEnd"/>
            <w:r w:rsidRPr="00291A2B">
              <w:rPr>
                <w:color w:val="000000"/>
              </w:rPr>
              <w:t xml:space="preserve"> 0,5 ml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3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Influvac</w:t>
            </w:r>
            <w:proofErr w:type="spellEnd"/>
            <w:proofErr w:type="gramStart"/>
            <w:r w:rsidRPr="00291A2B">
              <w:rPr>
                <w:color w:val="000000"/>
              </w:rPr>
              <w:t xml:space="preserve">  </w:t>
            </w:r>
            <w:proofErr w:type="spellStart"/>
            <w:proofErr w:type="gramEnd"/>
            <w:r w:rsidRPr="00291A2B">
              <w:rPr>
                <w:color w:val="000000"/>
              </w:rPr>
              <w:t>Tetra</w:t>
            </w:r>
            <w:proofErr w:type="spellEnd"/>
            <w:r w:rsidRPr="00291A2B">
              <w:rPr>
                <w:color w:val="000000"/>
              </w:rPr>
              <w:t xml:space="preserve"> 0,5 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4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Fluarix</w:t>
            </w:r>
            <w:proofErr w:type="spellEnd"/>
            <w:r w:rsidRPr="00291A2B">
              <w:rPr>
                <w:color w:val="000000"/>
              </w:rPr>
              <w:t xml:space="preserve"> </w:t>
            </w:r>
            <w:proofErr w:type="spellStart"/>
            <w:r w:rsidRPr="00291A2B">
              <w:rPr>
                <w:color w:val="000000"/>
              </w:rPr>
              <w:t>Tetra</w:t>
            </w:r>
            <w:proofErr w:type="spellEnd"/>
            <w:r w:rsidRPr="00291A2B">
              <w:rPr>
                <w:color w:val="000000"/>
              </w:rPr>
              <w:t xml:space="preserve"> 0,5ml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5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Avaxim</w:t>
            </w:r>
            <w:proofErr w:type="spellEnd"/>
            <w:r w:rsidRPr="00291A2B">
              <w:rPr>
                <w:color w:val="000000"/>
              </w:rPr>
              <w:t xml:space="preserve"> 0,5ml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6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Havrix</w:t>
            </w:r>
            <w:proofErr w:type="spellEnd"/>
            <w:r w:rsidRPr="00291A2B">
              <w:rPr>
                <w:color w:val="000000"/>
              </w:rPr>
              <w:t xml:space="preserve"> 1ml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7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Havrix</w:t>
            </w:r>
            <w:proofErr w:type="spellEnd"/>
            <w:r w:rsidRPr="00291A2B">
              <w:rPr>
                <w:color w:val="000000"/>
              </w:rPr>
              <w:t xml:space="preserve"> 0,5ml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8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Engerix</w:t>
            </w:r>
            <w:proofErr w:type="spellEnd"/>
            <w:r w:rsidRPr="00291A2B">
              <w:rPr>
                <w:color w:val="000000"/>
              </w:rPr>
              <w:t xml:space="preserve"> B 10mkg 0,5 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9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Engerix</w:t>
            </w:r>
            <w:proofErr w:type="spellEnd"/>
            <w:r w:rsidRPr="00291A2B">
              <w:rPr>
                <w:color w:val="000000"/>
              </w:rPr>
              <w:t xml:space="preserve"> B 20mkg 1,0 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10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Twinrix</w:t>
            </w:r>
            <w:proofErr w:type="spellEnd"/>
            <w:r w:rsidRPr="00291A2B">
              <w:rPr>
                <w:color w:val="000000"/>
              </w:rPr>
              <w:t xml:space="preserve"> </w:t>
            </w:r>
            <w:proofErr w:type="spellStart"/>
            <w:r w:rsidRPr="00291A2B">
              <w:rPr>
                <w:color w:val="000000"/>
              </w:rPr>
              <w:t>adult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11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Tico</w:t>
            </w:r>
            <w:r w:rsidRPr="00291A2B">
              <w:rPr>
                <w:color w:val="000000"/>
              </w:rPr>
              <w:t>Vac</w:t>
            </w:r>
            <w:proofErr w:type="spellEnd"/>
            <w:r w:rsidRPr="00291A2B">
              <w:rPr>
                <w:color w:val="000000"/>
              </w:rPr>
              <w:t xml:space="preserve"> 0,5 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12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Tico</w:t>
            </w:r>
            <w:r w:rsidRPr="00291A2B">
              <w:rPr>
                <w:color w:val="000000"/>
              </w:rPr>
              <w:t>Vac</w:t>
            </w:r>
            <w:proofErr w:type="spellEnd"/>
            <w:proofErr w:type="gramStart"/>
            <w:r w:rsidRPr="00291A2B">
              <w:rPr>
                <w:color w:val="000000"/>
              </w:rPr>
              <w:t xml:space="preserve">  </w:t>
            </w:r>
            <w:proofErr w:type="gramEnd"/>
            <w:r w:rsidRPr="00291A2B">
              <w:rPr>
                <w:color w:val="000000"/>
              </w:rPr>
              <w:t>0,25 ml JUNIOR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13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Encepur</w:t>
            </w:r>
            <w:proofErr w:type="spellEnd"/>
            <w:r w:rsidRPr="00291A2B">
              <w:rPr>
                <w:color w:val="000000"/>
              </w:rPr>
              <w:t xml:space="preserve"> </w:t>
            </w:r>
            <w:proofErr w:type="spellStart"/>
            <w:r w:rsidRPr="00291A2B">
              <w:rPr>
                <w:color w:val="000000"/>
              </w:rPr>
              <w:t>adult</w:t>
            </w:r>
            <w:proofErr w:type="spellEnd"/>
            <w:r w:rsidRPr="00291A2B">
              <w:rPr>
                <w:color w:val="000000"/>
              </w:rPr>
              <w:t xml:space="preserve"> 0,5 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14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Encepur</w:t>
            </w:r>
            <w:proofErr w:type="spellEnd"/>
            <w:r w:rsidRPr="00291A2B">
              <w:rPr>
                <w:color w:val="000000"/>
              </w:rPr>
              <w:t xml:space="preserve"> </w:t>
            </w:r>
            <w:proofErr w:type="spellStart"/>
            <w:r w:rsidRPr="00291A2B">
              <w:rPr>
                <w:color w:val="000000"/>
              </w:rPr>
              <w:t>children</w:t>
            </w:r>
            <w:proofErr w:type="spellEnd"/>
            <w:r w:rsidRPr="00291A2B">
              <w:rPr>
                <w:color w:val="000000"/>
              </w:rPr>
              <w:t xml:space="preserve"> 0,25 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15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Verorab</w:t>
            </w:r>
            <w:proofErr w:type="spellEnd"/>
            <w:r w:rsidRPr="00291A2B">
              <w:rPr>
                <w:color w:val="000000"/>
              </w:rPr>
              <w:t xml:space="preserve"> </w:t>
            </w:r>
            <w:proofErr w:type="spellStart"/>
            <w:r w:rsidRPr="00291A2B">
              <w:rPr>
                <w:color w:val="000000"/>
              </w:rPr>
              <w:t>adult</w:t>
            </w:r>
            <w:proofErr w:type="spellEnd"/>
            <w:r w:rsidRPr="00291A2B">
              <w:rPr>
                <w:color w:val="000000"/>
              </w:rPr>
              <w:t xml:space="preserve"> 0,5ml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16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Silgard</w:t>
            </w:r>
            <w:proofErr w:type="spellEnd"/>
            <w:r w:rsidRPr="00291A2B">
              <w:rPr>
                <w:color w:val="000000"/>
              </w:rPr>
              <w:t xml:space="preserve"> 0,5ml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  <w:tr w:rsidR="00D9055F" w:rsidRPr="00733E1E" w:rsidTr="006923F5">
        <w:trPr>
          <w:trHeight w:val="31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17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proofErr w:type="spellStart"/>
            <w:r w:rsidRPr="00291A2B">
              <w:rPr>
                <w:color w:val="000000"/>
              </w:rPr>
              <w:t>Cervarix</w:t>
            </w:r>
            <w:proofErr w:type="spellEnd"/>
            <w:r w:rsidRPr="00291A2B">
              <w:rPr>
                <w:color w:val="000000"/>
              </w:rPr>
              <w:t xml:space="preserve"> 0,5ml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55F" w:rsidRPr="00291A2B" w:rsidRDefault="00D9055F" w:rsidP="006923F5">
            <w:pPr>
              <w:suppressAutoHyphens w:val="0"/>
              <w:autoSpaceDN/>
              <w:jc w:val="center"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55F" w:rsidRPr="00291A2B" w:rsidRDefault="00D9055F" w:rsidP="006923F5">
            <w:pPr>
              <w:suppressAutoHyphens w:val="0"/>
              <w:autoSpaceDN/>
              <w:textAlignment w:val="auto"/>
              <w:rPr>
                <w:color w:val="000000"/>
              </w:rPr>
            </w:pPr>
            <w:r w:rsidRPr="00291A2B">
              <w:rPr>
                <w:color w:val="000000"/>
              </w:rPr>
              <w:t> </w:t>
            </w:r>
          </w:p>
        </w:tc>
      </w:tr>
    </w:tbl>
    <w:p w:rsidR="00087BCE" w:rsidRDefault="00087BCE">
      <w:bookmarkStart w:id="0" w:name="_GoBack"/>
      <w:bookmarkEnd w:id="0"/>
    </w:p>
    <w:sectPr w:rsidR="00087BC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55F"/>
    <w:rsid w:val="00087BCE"/>
    <w:rsid w:val="00D9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7F500-A9B6-4C13-AFD4-2B36A4F9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9055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Ingrīda Zariņa</dc:creator>
  <cp:keywords/>
  <dc:description/>
  <cp:lastModifiedBy>Ingrīda Zariņa</cp:lastModifiedBy>
  <cp:revision>1</cp:revision>
  <dcterms:created xsi:type="dcterms:W3CDTF">2020-01-17T09:12:00Z</dcterms:created>
  <dcterms:modified xsi:type="dcterms:W3CDTF">2020-01-17T09:13:00Z</dcterms:modified>
</cp:coreProperties>
</file>